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0105" w14:textId="77777777" w:rsidR="00AB1A5E" w:rsidRPr="00D62582" w:rsidRDefault="00AB1A5E" w:rsidP="00AB1A5E">
      <w:pPr>
        <w:tabs>
          <w:tab w:val="right" w:pos="8306"/>
        </w:tabs>
        <w:spacing w:after="0" w:line="240" w:lineRule="auto"/>
        <w:jc w:val="center"/>
        <w:rPr>
          <w:rFonts w:ascii="Garamond" w:eastAsia="Times New Roman" w:hAnsi="Garamond" w:cs="Times New Roman"/>
          <w:i/>
          <w:sz w:val="18"/>
          <w:szCs w:val="24"/>
          <w:lang w:eastAsia="fr-FR"/>
        </w:rPr>
      </w:pPr>
      <w:bookmarkStart w:id="0" w:name="_GoBack"/>
      <w:bookmarkEnd w:id="0"/>
      <w:r w:rsidRPr="00D05682">
        <w:rPr>
          <w:rFonts w:ascii="Garamond" w:eastAsia="Times New Roman" w:hAnsi="Garamond" w:cs="Times New Roman"/>
          <w:i/>
          <w:noProof/>
          <w:sz w:val="18"/>
          <w:szCs w:val="24"/>
          <w:lang w:eastAsia="fr-CA"/>
        </w:rPr>
        <w:drawing>
          <wp:anchor distT="0" distB="0" distL="114300" distR="114300" simplePos="0" relativeHeight="251660288" behindDoc="1" locked="0" layoutInCell="1" allowOverlap="1" wp14:anchorId="709EC61A" wp14:editId="1622CC4F">
            <wp:simplePos x="0" y="0"/>
            <wp:positionH relativeFrom="column">
              <wp:posOffset>238125</wp:posOffset>
            </wp:positionH>
            <wp:positionV relativeFrom="paragraph">
              <wp:posOffset>0</wp:posOffset>
            </wp:positionV>
            <wp:extent cx="889000" cy="502285"/>
            <wp:effectExtent l="0" t="0" r="6350" b="0"/>
            <wp:wrapTight wrapText="bothSides">
              <wp:wrapPolygon edited="0">
                <wp:start x="0" y="0"/>
                <wp:lineTo x="0" y="20480"/>
                <wp:lineTo x="21291" y="20480"/>
                <wp:lineTo x="21291" y="0"/>
                <wp:lineTo x="0" y="0"/>
              </wp:wrapPolygon>
            </wp:wrapTight>
            <wp:docPr id="5" name="Image 5" descr="C:\Users\roxane\Desktop\Logos cpe\2022Marqu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xane\Desktop\Logos cpe\2022Marqui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08">
        <w:rPr>
          <w:noProof/>
          <w:lang w:eastAsia="fr-CA"/>
        </w:rPr>
        <w:drawing>
          <wp:anchor distT="0" distB="0" distL="114300" distR="114300" simplePos="0" relativeHeight="251659264" behindDoc="1" locked="0" layoutInCell="1" allowOverlap="1" wp14:anchorId="5004A5BA" wp14:editId="5D569ECB">
            <wp:simplePos x="0" y="0"/>
            <wp:positionH relativeFrom="column">
              <wp:posOffset>4429125</wp:posOffset>
            </wp:positionH>
            <wp:positionV relativeFrom="paragraph">
              <wp:posOffset>0</wp:posOffset>
            </wp:positionV>
            <wp:extent cx="914400" cy="502732"/>
            <wp:effectExtent l="0" t="0" r="0" b="0"/>
            <wp:wrapTight wrapText="bothSides">
              <wp:wrapPolygon edited="0">
                <wp:start x="0" y="0"/>
                <wp:lineTo x="0" y="20480"/>
                <wp:lineTo x="21150" y="20480"/>
                <wp:lineTo x="21150" y="0"/>
                <wp:lineTo x="0" y="0"/>
              </wp:wrapPolygon>
            </wp:wrapTight>
            <wp:docPr id="2" name="Image 2" descr="C:\Users\roxane\Desktop\Logos cpe\Giboulée In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xane\Desktop\Logos cpe\Giboulée In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5027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i/>
          <w:sz w:val="18"/>
          <w:szCs w:val="24"/>
          <w:lang w:eastAsia="fr-FR"/>
        </w:rPr>
        <w:t>531 et 525</w:t>
      </w:r>
      <w:r w:rsidRPr="00D62582">
        <w:rPr>
          <w:rFonts w:ascii="Garamond" w:eastAsia="Times New Roman" w:hAnsi="Garamond" w:cs="Times New Roman"/>
          <w:i/>
          <w:sz w:val="18"/>
          <w:szCs w:val="24"/>
          <w:lang w:eastAsia="fr-FR"/>
        </w:rPr>
        <w:t xml:space="preserve">, rue </w:t>
      </w:r>
      <w:proofErr w:type="spellStart"/>
      <w:r w:rsidRPr="00D62582">
        <w:rPr>
          <w:rFonts w:ascii="Garamond" w:eastAsia="Times New Roman" w:hAnsi="Garamond" w:cs="Times New Roman"/>
          <w:i/>
          <w:sz w:val="18"/>
          <w:szCs w:val="24"/>
          <w:lang w:eastAsia="fr-FR"/>
        </w:rPr>
        <w:t>Huberdeau</w:t>
      </w:r>
      <w:proofErr w:type="spellEnd"/>
    </w:p>
    <w:p w14:paraId="3753E174" w14:textId="77777777" w:rsidR="00AB1A5E" w:rsidRPr="00D62582" w:rsidRDefault="00AB1A5E" w:rsidP="00AB1A5E">
      <w:pPr>
        <w:tabs>
          <w:tab w:val="right" w:pos="8306"/>
        </w:tabs>
        <w:spacing w:after="0" w:line="240" w:lineRule="auto"/>
        <w:jc w:val="center"/>
        <w:rPr>
          <w:rFonts w:ascii="Garamond" w:eastAsia="Times New Roman" w:hAnsi="Garamond" w:cs="Times New Roman"/>
          <w:i/>
          <w:sz w:val="18"/>
          <w:szCs w:val="24"/>
          <w:lang w:eastAsia="fr-FR"/>
        </w:rPr>
      </w:pPr>
      <w:r w:rsidRPr="00D62582">
        <w:rPr>
          <w:rFonts w:ascii="Garamond" w:eastAsia="Times New Roman" w:hAnsi="Garamond" w:cs="Times New Roman"/>
          <w:i/>
          <w:sz w:val="18"/>
          <w:szCs w:val="24"/>
          <w:lang w:eastAsia="fr-FR"/>
        </w:rPr>
        <w:t>Sainte-Dorothée, Québec</w:t>
      </w:r>
    </w:p>
    <w:p w14:paraId="27FCE14E" w14:textId="77777777" w:rsidR="00AB1A5E" w:rsidRPr="00D62582" w:rsidRDefault="00AB1A5E" w:rsidP="00AB1A5E">
      <w:pPr>
        <w:tabs>
          <w:tab w:val="right" w:pos="8306"/>
        </w:tabs>
        <w:spacing w:after="0" w:line="240" w:lineRule="auto"/>
        <w:jc w:val="center"/>
        <w:rPr>
          <w:rFonts w:ascii="Garamond" w:eastAsia="Times New Roman" w:hAnsi="Garamond" w:cs="Times New Roman"/>
          <w:i/>
          <w:sz w:val="18"/>
          <w:szCs w:val="24"/>
          <w:lang w:eastAsia="fr-FR"/>
        </w:rPr>
      </w:pPr>
      <w:r w:rsidRPr="00D62582">
        <w:rPr>
          <w:rFonts w:ascii="Garamond" w:eastAsia="Times New Roman" w:hAnsi="Garamond" w:cs="Times New Roman"/>
          <w:i/>
          <w:sz w:val="18"/>
          <w:szCs w:val="24"/>
          <w:lang w:eastAsia="fr-FR"/>
        </w:rPr>
        <w:t>H7X 1P6</w:t>
      </w:r>
    </w:p>
    <w:p w14:paraId="2B5C2FB9" w14:textId="77777777" w:rsidR="00AB1A5E" w:rsidRPr="00D62582" w:rsidRDefault="00AB1A5E" w:rsidP="00AB1A5E">
      <w:pPr>
        <w:tabs>
          <w:tab w:val="right" w:pos="8306"/>
        </w:tabs>
        <w:spacing w:after="0" w:line="240" w:lineRule="auto"/>
        <w:jc w:val="center"/>
        <w:rPr>
          <w:rFonts w:ascii="Garamond" w:eastAsia="Times New Roman" w:hAnsi="Garamond" w:cs="Times New Roman"/>
          <w:i/>
          <w:sz w:val="18"/>
          <w:szCs w:val="24"/>
          <w:lang w:eastAsia="fr-FR"/>
        </w:rPr>
      </w:pPr>
      <w:r w:rsidRPr="00D62582">
        <w:rPr>
          <w:rFonts w:ascii="Garamond" w:eastAsia="Times New Roman" w:hAnsi="Garamond" w:cs="Times New Roman"/>
          <w:i/>
          <w:sz w:val="18"/>
          <w:szCs w:val="24"/>
          <w:lang w:eastAsia="fr-FR"/>
        </w:rPr>
        <w:t>Téléphone : (450) 689-6442</w:t>
      </w:r>
    </w:p>
    <w:p w14:paraId="0A9FA381" w14:textId="77777777" w:rsidR="00AB1A5E" w:rsidRPr="00D62582" w:rsidRDefault="00AB1A5E" w:rsidP="00AB1A5E">
      <w:pPr>
        <w:tabs>
          <w:tab w:val="right" w:pos="8306"/>
        </w:tabs>
        <w:spacing w:after="0" w:line="240" w:lineRule="auto"/>
        <w:jc w:val="center"/>
        <w:rPr>
          <w:rFonts w:ascii="Garamond" w:eastAsia="Times New Roman" w:hAnsi="Garamond" w:cs="Times New Roman"/>
          <w:i/>
          <w:sz w:val="18"/>
          <w:szCs w:val="24"/>
          <w:lang w:eastAsia="fr-FR"/>
        </w:rPr>
      </w:pPr>
      <w:r w:rsidRPr="00D62582">
        <w:rPr>
          <w:rFonts w:ascii="Garamond" w:eastAsia="Times New Roman" w:hAnsi="Garamond" w:cs="Times New Roman"/>
          <w:i/>
          <w:sz w:val="18"/>
          <w:szCs w:val="24"/>
          <w:lang w:eastAsia="fr-FR"/>
        </w:rPr>
        <w:t xml:space="preserve">Télécopieur : </w:t>
      </w:r>
      <w:r>
        <w:rPr>
          <w:rFonts w:ascii="Garamond" w:eastAsia="Times New Roman" w:hAnsi="Garamond" w:cs="Times New Roman"/>
          <w:i/>
          <w:sz w:val="18"/>
          <w:szCs w:val="24"/>
          <w:lang w:eastAsia="fr-FR"/>
        </w:rPr>
        <w:t xml:space="preserve">(450) 969-4041 </w:t>
      </w:r>
    </w:p>
    <w:p w14:paraId="2950306E" w14:textId="77777777" w:rsidR="00AB1A5E" w:rsidRDefault="00AB1A5E" w:rsidP="00AB1A5E">
      <w:pPr>
        <w:tabs>
          <w:tab w:val="right" w:pos="8306"/>
        </w:tabs>
        <w:spacing w:after="0" w:line="240" w:lineRule="auto"/>
        <w:jc w:val="center"/>
        <w:rPr>
          <w:rFonts w:ascii="Garamond" w:eastAsia="Times New Roman" w:hAnsi="Garamond" w:cs="Times New Roman"/>
          <w:i/>
          <w:sz w:val="18"/>
          <w:szCs w:val="24"/>
          <w:lang w:eastAsia="fr-FR"/>
        </w:rPr>
      </w:pPr>
      <w:r w:rsidRPr="00D62582">
        <w:rPr>
          <w:rFonts w:ascii="Garamond" w:eastAsia="Times New Roman" w:hAnsi="Garamond" w:cs="Times New Roman"/>
          <w:i/>
          <w:sz w:val="18"/>
          <w:szCs w:val="24"/>
          <w:lang w:eastAsia="fr-FR"/>
        </w:rPr>
        <w:t xml:space="preserve">Courriel : </w:t>
      </w:r>
      <w:hyperlink r:id="rId9" w:history="1">
        <w:r w:rsidRPr="0072585F">
          <w:rPr>
            <w:rStyle w:val="Lienhypertexte"/>
            <w:rFonts w:ascii="Garamond" w:eastAsia="Times New Roman" w:hAnsi="Garamond" w:cs="Times New Roman"/>
            <w:i/>
            <w:sz w:val="18"/>
            <w:szCs w:val="24"/>
            <w:lang w:eastAsia="fr-FR"/>
          </w:rPr>
          <w:t>cpelagiboulee1@hotmail.com</w:t>
        </w:r>
      </w:hyperlink>
    </w:p>
    <w:p w14:paraId="045EB804" w14:textId="77777777" w:rsidR="00AB1A5E" w:rsidRDefault="00AB1A5E" w:rsidP="00AB1A5E">
      <w:pPr>
        <w:tabs>
          <w:tab w:val="right" w:pos="8306"/>
        </w:tabs>
        <w:spacing w:after="0" w:line="240" w:lineRule="auto"/>
        <w:jc w:val="center"/>
        <w:rPr>
          <w:rFonts w:ascii="Garamond" w:eastAsia="Times New Roman" w:hAnsi="Garamond" w:cs="Times New Roman"/>
          <w:i/>
          <w:sz w:val="18"/>
          <w:szCs w:val="24"/>
          <w:lang w:eastAsia="fr-FR"/>
        </w:rPr>
      </w:pPr>
      <w:r>
        <w:rPr>
          <w:rFonts w:ascii="Garamond" w:eastAsia="Times New Roman" w:hAnsi="Garamond" w:cs="Times New Roman"/>
          <w:i/>
          <w:sz w:val="18"/>
          <w:szCs w:val="24"/>
          <w:lang w:eastAsia="fr-FR"/>
        </w:rPr>
        <w:t xml:space="preserve">             </w:t>
      </w:r>
      <w:hyperlink r:id="rId10" w:history="1">
        <w:r w:rsidRPr="0072585F">
          <w:rPr>
            <w:rStyle w:val="Lienhypertexte"/>
            <w:rFonts w:ascii="Garamond" w:eastAsia="Times New Roman" w:hAnsi="Garamond" w:cs="Times New Roman"/>
            <w:i/>
            <w:sz w:val="18"/>
            <w:szCs w:val="24"/>
            <w:lang w:eastAsia="fr-FR"/>
          </w:rPr>
          <w:t>cpelagiboulee2@hotmail.com</w:t>
        </w:r>
      </w:hyperlink>
    </w:p>
    <w:p w14:paraId="40C632F1" w14:textId="77777777" w:rsidR="00AB1A5E" w:rsidRDefault="00AB1A5E" w:rsidP="00AB1A5E">
      <w:pPr>
        <w:tabs>
          <w:tab w:val="right" w:pos="8306"/>
        </w:tabs>
        <w:spacing w:after="0" w:line="240" w:lineRule="auto"/>
        <w:jc w:val="center"/>
        <w:rPr>
          <w:rFonts w:ascii="Garamond" w:eastAsia="Times New Roman" w:hAnsi="Garamond" w:cs="Times New Roman"/>
          <w:i/>
          <w:sz w:val="18"/>
          <w:szCs w:val="24"/>
          <w:lang w:eastAsia="fr-FR"/>
        </w:rPr>
      </w:pPr>
    </w:p>
    <w:p w14:paraId="0E9D17F4" w14:textId="77777777" w:rsidR="00AB1A5E" w:rsidRPr="009E3661" w:rsidRDefault="00AB1A5E" w:rsidP="00AB1A5E">
      <w:pPr>
        <w:tabs>
          <w:tab w:val="right" w:pos="8306"/>
        </w:tabs>
        <w:spacing w:after="0" w:line="240" w:lineRule="auto"/>
        <w:jc w:val="center"/>
        <w:rPr>
          <w:rFonts w:ascii="Arial" w:eastAsia="Times New Roman" w:hAnsi="Arial" w:cs="Arial"/>
          <w:i/>
          <w:sz w:val="18"/>
          <w:szCs w:val="24"/>
          <w:lang w:eastAsia="fr-FR"/>
        </w:rPr>
      </w:pPr>
    </w:p>
    <w:p w14:paraId="3BAC9B4C" w14:textId="77777777" w:rsidR="00AB1A5E" w:rsidRDefault="00AB1A5E" w:rsidP="00AB1A5E">
      <w:pPr>
        <w:tabs>
          <w:tab w:val="right" w:pos="8306"/>
        </w:tabs>
        <w:spacing w:after="0" w:line="240" w:lineRule="auto"/>
        <w:jc w:val="center"/>
        <w:rPr>
          <w:rFonts w:ascii="Arial" w:eastAsia="Times New Roman" w:hAnsi="Arial" w:cs="Arial"/>
          <w:b/>
          <w:bCs/>
          <w:iCs/>
          <w:sz w:val="24"/>
          <w:szCs w:val="24"/>
          <w:u w:val="single"/>
          <w:lang w:eastAsia="fr-FR"/>
        </w:rPr>
      </w:pPr>
    </w:p>
    <w:p w14:paraId="67CE7A2A" w14:textId="77777777" w:rsidR="00AB1A5E" w:rsidRPr="009E3661" w:rsidRDefault="00AB1A5E" w:rsidP="00AB1A5E">
      <w:pPr>
        <w:tabs>
          <w:tab w:val="right" w:pos="8306"/>
        </w:tabs>
        <w:spacing w:after="0" w:line="240" w:lineRule="auto"/>
        <w:jc w:val="center"/>
        <w:rPr>
          <w:rFonts w:ascii="Arial" w:eastAsia="Times New Roman" w:hAnsi="Arial" w:cs="Arial"/>
          <w:b/>
          <w:bCs/>
          <w:iCs/>
          <w:sz w:val="24"/>
          <w:szCs w:val="24"/>
          <w:u w:val="single"/>
          <w:lang w:eastAsia="fr-FR"/>
        </w:rPr>
      </w:pPr>
      <w:r w:rsidRPr="009E3661">
        <w:rPr>
          <w:rFonts w:ascii="Arial" w:eastAsia="Times New Roman" w:hAnsi="Arial" w:cs="Arial"/>
          <w:b/>
          <w:bCs/>
          <w:iCs/>
          <w:sz w:val="24"/>
          <w:szCs w:val="24"/>
          <w:u w:val="single"/>
          <w:lang w:eastAsia="fr-FR"/>
        </w:rPr>
        <w:t>ORIENTATION CPE LA GIBOULÉE</w:t>
      </w:r>
    </w:p>
    <w:p w14:paraId="77318900" w14:textId="77777777" w:rsidR="00AB1A5E" w:rsidRPr="009E3661" w:rsidRDefault="00AB1A5E" w:rsidP="00AB1A5E">
      <w:pPr>
        <w:tabs>
          <w:tab w:val="right" w:pos="8306"/>
        </w:tabs>
        <w:spacing w:after="0" w:line="240" w:lineRule="auto"/>
        <w:jc w:val="center"/>
        <w:rPr>
          <w:rFonts w:ascii="Arial" w:eastAsia="Times New Roman" w:hAnsi="Arial" w:cs="Arial"/>
          <w:b/>
          <w:bCs/>
          <w:iCs/>
          <w:sz w:val="24"/>
          <w:szCs w:val="24"/>
          <w:u w:val="single"/>
          <w:lang w:eastAsia="fr-FR"/>
        </w:rPr>
      </w:pPr>
      <w:r w:rsidRPr="009E3661">
        <w:rPr>
          <w:rFonts w:ascii="Arial" w:eastAsia="Times New Roman" w:hAnsi="Arial" w:cs="Arial"/>
          <w:b/>
          <w:bCs/>
          <w:iCs/>
          <w:sz w:val="24"/>
          <w:szCs w:val="24"/>
          <w:u w:val="single"/>
          <w:lang w:eastAsia="fr-FR"/>
        </w:rPr>
        <w:t>2022-2023</w:t>
      </w:r>
    </w:p>
    <w:p w14:paraId="4261CCD8" w14:textId="77777777" w:rsidR="00AB1A5E" w:rsidRDefault="00AB1A5E" w:rsidP="00AB1A5E">
      <w:pPr>
        <w:rPr>
          <w:rFonts w:ascii="Arial" w:hAnsi="Arial" w:cs="Arial"/>
        </w:rPr>
      </w:pPr>
    </w:p>
    <w:p w14:paraId="3CFC6072" w14:textId="77777777" w:rsidR="00AB1A5E" w:rsidRPr="009E3661" w:rsidRDefault="00AB1A5E" w:rsidP="00AB1A5E">
      <w:pPr>
        <w:rPr>
          <w:rFonts w:ascii="Arial" w:hAnsi="Arial" w:cs="Arial"/>
        </w:rPr>
      </w:pPr>
    </w:p>
    <w:p w14:paraId="390CD76C" w14:textId="77777777" w:rsidR="00AB1A5E" w:rsidRDefault="00AB1A5E" w:rsidP="00AB1A5E">
      <w:pPr>
        <w:pStyle w:val="Paragraphedeliste"/>
        <w:numPr>
          <w:ilvl w:val="0"/>
          <w:numId w:val="1"/>
        </w:numPr>
        <w:rPr>
          <w:rFonts w:ascii="Arial" w:eastAsia="Times New Roman" w:hAnsi="Arial" w:cs="Arial"/>
        </w:rPr>
      </w:pPr>
      <w:r w:rsidRPr="009E3661">
        <w:rPr>
          <w:rFonts w:ascii="Arial" w:eastAsia="Times New Roman" w:hAnsi="Arial" w:cs="Arial"/>
        </w:rPr>
        <w:t>Faciliter les sorties des enfants en nature, soutenir l’implantation de la pédagogie par la nature et outiller les éducatrices dans la connaissance des milieux naturels en collaboration avec le comité régional Forme ta vie</w:t>
      </w:r>
    </w:p>
    <w:p w14:paraId="3CB11430" w14:textId="77777777" w:rsidR="00AB1A5E" w:rsidRPr="009C4ED0" w:rsidRDefault="00AB1A5E" w:rsidP="00AB1A5E">
      <w:pPr>
        <w:pStyle w:val="Paragraphedeliste"/>
        <w:rPr>
          <w:rFonts w:ascii="Arial" w:eastAsia="Times New Roman" w:hAnsi="Arial" w:cs="Arial"/>
        </w:rPr>
      </w:pPr>
    </w:p>
    <w:p w14:paraId="706059FD" w14:textId="77777777" w:rsidR="00AB1A5E" w:rsidRDefault="00AB1A5E" w:rsidP="00AB1A5E">
      <w:pPr>
        <w:pStyle w:val="Paragraphedeliste"/>
        <w:numPr>
          <w:ilvl w:val="0"/>
          <w:numId w:val="1"/>
        </w:numPr>
        <w:rPr>
          <w:rFonts w:ascii="Arial" w:eastAsia="Times New Roman" w:hAnsi="Arial" w:cs="Arial"/>
        </w:rPr>
      </w:pPr>
      <w:r w:rsidRPr="009E3661">
        <w:rPr>
          <w:rFonts w:ascii="Arial" w:eastAsia="Times New Roman" w:hAnsi="Arial" w:cs="Arial"/>
        </w:rPr>
        <w:t>Favoriser le contact entre les livres et les enfants de 0-5 ans via l’accès à la bibliothèque mobile du CPE et l’emprunt de livres à la bibliothèque municipal</w:t>
      </w:r>
      <w:r>
        <w:rPr>
          <w:rFonts w:ascii="Arial" w:eastAsia="Times New Roman" w:hAnsi="Arial" w:cs="Arial"/>
        </w:rPr>
        <w:t>e</w:t>
      </w:r>
    </w:p>
    <w:p w14:paraId="3B6935F9" w14:textId="77777777" w:rsidR="00AB1A5E" w:rsidRPr="009C4ED0" w:rsidRDefault="00AB1A5E" w:rsidP="00AB1A5E">
      <w:pPr>
        <w:pStyle w:val="Paragraphedeliste"/>
        <w:rPr>
          <w:rFonts w:ascii="Arial" w:eastAsia="Times New Roman" w:hAnsi="Arial" w:cs="Arial"/>
        </w:rPr>
      </w:pPr>
    </w:p>
    <w:p w14:paraId="4E485D0F" w14:textId="77777777" w:rsidR="00AB1A5E" w:rsidRPr="009C4ED0" w:rsidRDefault="00AB1A5E" w:rsidP="00AB1A5E">
      <w:pPr>
        <w:pStyle w:val="Paragraphedeliste"/>
        <w:rPr>
          <w:rFonts w:ascii="Arial" w:eastAsia="Times New Roman" w:hAnsi="Arial" w:cs="Arial"/>
        </w:rPr>
      </w:pPr>
    </w:p>
    <w:p w14:paraId="4926ECDA" w14:textId="77777777" w:rsidR="00AB1A5E" w:rsidRDefault="00AB1A5E" w:rsidP="00AB1A5E">
      <w:pPr>
        <w:pStyle w:val="Paragraphedeliste"/>
        <w:numPr>
          <w:ilvl w:val="0"/>
          <w:numId w:val="1"/>
        </w:numPr>
        <w:rPr>
          <w:rFonts w:ascii="Arial" w:eastAsia="Times New Roman" w:hAnsi="Arial" w:cs="Arial"/>
        </w:rPr>
      </w:pPr>
      <w:r w:rsidRPr="009E3661">
        <w:rPr>
          <w:rFonts w:ascii="Arial" w:eastAsia="Times New Roman" w:hAnsi="Arial" w:cs="Arial"/>
        </w:rPr>
        <w:t>Promouvoir l’utilisation du portrait du développement de l’enfant comme un outil pédagogique auprès des éducatrices et des parents</w:t>
      </w:r>
    </w:p>
    <w:p w14:paraId="75595051" w14:textId="77777777" w:rsidR="00AB1A5E" w:rsidRPr="009E3661" w:rsidRDefault="00AB1A5E" w:rsidP="00AB1A5E">
      <w:pPr>
        <w:pStyle w:val="Paragraphedeliste"/>
        <w:rPr>
          <w:rFonts w:ascii="Arial" w:eastAsia="Times New Roman" w:hAnsi="Arial" w:cs="Arial"/>
        </w:rPr>
      </w:pPr>
    </w:p>
    <w:p w14:paraId="7E6B2D8E" w14:textId="77777777" w:rsidR="00AB1A5E" w:rsidRDefault="00AB1A5E" w:rsidP="00AB1A5E">
      <w:pPr>
        <w:pStyle w:val="Paragraphedeliste"/>
        <w:numPr>
          <w:ilvl w:val="0"/>
          <w:numId w:val="1"/>
        </w:numPr>
        <w:rPr>
          <w:rFonts w:ascii="Arial" w:eastAsia="Times New Roman" w:hAnsi="Arial" w:cs="Arial"/>
        </w:rPr>
      </w:pPr>
      <w:r w:rsidRPr="009E3661">
        <w:rPr>
          <w:rFonts w:ascii="Arial" w:eastAsia="Times New Roman" w:hAnsi="Arial" w:cs="Arial"/>
        </w:rPr>
        <w:t>Voir à la révision de tous les documents officiels du CPE</w:t>
      </w:r>
    </w:p>
    <w:p w14:paraId="70BFA3C8" w14:textId="77777777" w:rsidR="00AB1A5E" w:rsidRPr="009C4ED0" w:rsidRDefault="00AB1A5E" w:rsidP="00AB1A5E">
      <w:pPr>
        <w:pStyle w:val="Paragraphedeliste"/>
        <w:rPr>
          <w:rFonts w:ascii="Arial" w:eastAsia="Times New Roman" w:hAnsi="Arial" w:cs="Arial"/>
        </w:rPr>
      </w:pPr>
    </w:p>
    <w:p w14:paraId="02FB31F6" w14:textId="77777777" w:rsidR="00AB1A5E" w:rsidRPr="009C4ED0" w:rsidRDefault="00AB1A5E" w:rsidP="00AB1A5E">
      <w:pPr>
        <w:pStyle w:val="Paragraphedeliste"/>
        <w:rPr>
          <w:rFonts w:ascii="Arial" w:eastAsia="Times New Roman" w:hAnsi="Arial" w:cs="Arial"/>
        </w:rPr>
      </w:pPr>
    </w:p>
    <w:p w14:paraId="69811C02" w14:textId="35CF92E9" w:rsidR="00AB1A5E" w:rsidRDefault="00AB1A5E" w:rsidP="006B7979">
      <w:pPr>
        <w:pStyle w:val="Paragraphedeliste"/>
        <w:numPr>
          <w:ilvl w:val="0"/>
          <w:numId w:val="1"/>
        </w:numPr>
        <w:rPr>
          <w:rFonts w:ascii="Arial" w:eastAsia="Times New Roman" w:hAnsi="Arial" w:cs="Arial"/>
        </w:rPr>
      </w:pPr>
      <w:r w:rsidRPr="009E3661">
        <w:rPr>
          <w:rFonts w:ascii="Arial" w:eastAsia="Times New Roman" w:hAnsi="Arial" w:cs="Arial"/>
        </w:rPr>
        <w:t>S’assurer de la pérennité et de la fluidité du transfert au niveau de la gestion avec deux codirectrices générales</w:t>
      </w:r>
    </w:p>
    <w:p w14:paraId="7743D1C7" w14:textId="77777777" w:rsidR="006B7979" w:rsidRPr="006B7979" w:rsidRDefault="006B7979" w:rsidP="006B7979">
      <w:pPr>
        <w:pStyle w:val="Paragraphedeliste"/>
        <w:rPr>
          <w:rFonts w:ascii="Arial" w:eastAsia="Times New Roman" w:hAnsi="Arial" w:cs="Arial"/>
        </w:rPr>
      </w:pPr>
    </w:p>
    <w:p w14:paraId="191C62C1" w14:textId="77777777" w:rsidR="00AB1A5E" w:rsidRDefault="00AB1A5E" w:rsidP="00AB1A5E">
      <w:pPr>
        <w:pStyle w:val="Paragraphedeliste"/>
        <w:numPr>
          <w:ilvl w:val="0"/>
          <w:numId w:val="1"/>
        </w:numPr>
        <w:rPr>
          <w:rFonts w:ascii="Arial" w:eastAsia="Times New Roman" w:hAnsi="Arial" w:cs="Arial"/>
        </w:rPr>
      </w:pPr>
      <w:r w:rsidRPr="009E3661">
        <w:rPr>
          <w:rFonts w:ascii="Arial" w:eastAsia="Times New Roman" w:hAnsi="Arial" w:cs="Arial"/>
        </w:rPr>
        <w:t>Voir à l’entretien des infrastructures (cuisine installation 1, cours extérieures, etc.)</w:t>
      </w:r>
    </w:p>
    <w:p w14:paraId="748F91DF" w14:textId="77777777" w:rsidR="006B7979" w:rsidRPr="006B7979" w:rsidRDefault="006B7979" w:rsidP="006B7979">
      <w:pPr>
        <w:pStyle w:val="Paragraphedeliste"/>
        <w:rPr>
          <w:rFonts w:ascii="Arial" w:eastAsia="Times New Roman" w:hAnsi="Arial" w:cs="Arial"/>
        </w:rPr>
      </w:pPr>
    </w:p>
    <w:p w14:paraId="3D6F5EAB" w14:textId="6319D89B" w:rsidR="006B7979" w:rsidRPr="006B7979" w:rsidRDefault="006B7979" w:rsidP="00AB1A5E">
      <w:pPr>
        <w:pStyle w:val="Paragraphedeliste"/>
        <w:numPr>
          <w:ilvl w:val="0"/>
          <w:numId w:val="1"/>
        </w:numPr>
        <w:rPr>
          <w:rFonts w:ascii="Arial" w:eastAsia="Times New Roman" w:hAnsi="Arial" w:cs="Arial"/>
        </w:rPr>
      </w:pPr>
      <w:r w:rsidRPr="006B7979">
        <w:rPr>
          <w:rFonts w:ascii="Arial" w:hAnsi="Arial" w:cs="Arial"/>
          <w:color w:val="000000"/>
          <w:shd w:val="clear" w:color="auto" w:fill="FFFFFF"/>
        </w:rPr>
        <w:t>Réduire notre empreinte écologique par des actions quotidiennes (ex.: usage de débarbouillette pour s'essuyer les mains plutôt que papier brun, dessins sur verso de feuilles déjà utilisées, compost, recyclage, etc.) et conscientiser les enfants quant à l'impact de ces gestes. </w:t>
      </w:r>
    </w:p>
    <w:p w14:paraId="71053A69" w14:textId="77777777" w:rsidR="00AB1A5E" w:rsidRPr="009E3661" w:rsidRDefault="00AB1A5E" w:rsidP="00AB1A5E">
      <w:pPr>
        <w:tabs>
          <w:tab w:val="right" w:pos="8306"/>
        </w:tabs>
        <w:spacing w:after="0" w:line="240" w:lineRule="auto"/>
        <w:ind w:left="360"/>
        <w:rPr>
          <w:rFonts w:ascii="Garamond" w:eastAsia="Times New Roman" w:hAnsi="Garamond" w:cs="Times New Roman"/>
          <w:iCs/>
          <w:sz w:val="24"/>
          <w:szCs w:val="24"/>
          <w:lang w:eastAsia="fr-FR"/>
        </w:rPr>
      </w:pPr>
    </w:p>
    <w:p w14:paraId="13B87DAE" w14:textId="77777777" w:rsidR="00201FF1" w:rsidRDefault="00201FF1"/>
    <w:sectPr w:rsidR="00201FF1">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9971" w14:textId="77777777" w:rsidR="00DD7315" w:rsidRDefault="00DD7315">
      <w:pPr>
        <w:spacing w:after="0" w:line="240" w:lineRule="auto"/>
      </w:pPr>
      <w:r>
        <w:separator/>
      </w:r>
    </w:p>
  </w:endnote>
  <w:endnote w:type="continuationSeparator" w:id="0">
    <w:p w14:paraId="206C346E" w14:textId="77777777" w:rsidR="00DD7315" w:rsidRDefault="00DD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5FA23" w14:textId="77777777" w:rsidR="00DD7315" w:rsidRDefault="00DD7315">
      <w:pPr>
        <w:spacing w:after="0" w:line="240" w:lineRule="auto"/>
      </w:pPr>
      <w:r>
        <w:separator/>
      </w:r>
    </w:p>
  </w:footnote>
  <w:footnote w:type="continuationSeparator" w:id="0">
    <w:p w14:paraId="60203416" w14:textId="77777777" w:rsidR="00DD7315" w:rsidRDefault="00DD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C3DC" w14:textId="77777777" w:rsidR="00D62582" w:rsidRDefault="00AB1A5E">
    <w:pPr>
      <w:pStyle w:val="En-tte"/>
    </w:pPr>
    <w:r w:rsidRPr="00D62582">
      <w:rPr>
        <w:noProof/>
        <w:lang w:eastAsia="fr-CA"/>
      </w:rPr>
      <w:drawing>
        <wp:anchor distT="0" distB="0" distL="114300" distR="114300" simplePos="0" relativeHeight="251659264" behindDoc="1" locked="0" layoutInCell="1" allowOverlap="1" wp14:anchorId="3F570839" wp14:editId="08E3473B">
          <wp:simplePos x="0" y="0"/>
          <wp:positionH relativeFrom="column">
            <wp:posOffset>2362200</wp:posOffset>
          </wp:positionH>
          <wp:positionV relativeFrom="paragraph">
            <wp:posOffset>-374015</wp:posOffset>
          </wp:positionV>
          <wp:extent cx="752475" cy="752475"/>
          <wp:effectExtent l="0" t="0" r="9525" b="0"/>
          <wp:wrapTight wrapText="bothSides">
            <wp:wrapPolygon edited="0">
              <wp:start x="3281" y="1641"/>
              <wp:lineTo x="0" y="6562"/>
              <wp:lineTo x="0" y="15858"/>
              <wp:lineTo x="2734" y="18592"/>
              <wp:lineTo x="6562" y="19686"/>
              <wp:lineTo x="10390" y="19686"/>
              <wp:lineTo x="18046" y="18592"/>
              <wp:lineTo x="21327" y="16405"/>
              <wp:lineTo x="21327" y="6562"/>
              <wp:lineTo x="17499" y="1641"/>
              <wp:lineTo x="3281" y="1641"/>
            </wp:wrapPolygon>
          </wp:wrapTight>
          <wp:docPr id="4" name="Image 4" descr="C:\Users\roxane\Downloads\Logo Petite tail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xane\Downloads\Logo Petite taill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C0D4D"/>
    <w:multiLevelType w:val="hybridMultilevel"/>
    <w:tmpl w:val="33D604D8"/>
    <w:lvl w:ilvl="0" w:tplc="439E76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E"/>
    <w:rsid w:val="0014370D"/>
    <w:rsid w:val="001A759B"/>
    <w:rsid w:val="00201FF1"/>
    <w:rsid w:val="004C2CCE"/>
    <w:rsid w:val="006B7979"/>
    <w:rsid w:val="00AB1A5E"/>
    <w:rsid w:val="00C66A94"/>
    <w:rsid w:val="00D26F8B"/>
    <w:rsid w:val="00D50E2D"/>
    <w:rsid w:val="00DD7315"/>
    <w:rsid w:val="00F53E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7128"/>
  <w15:chartTrackingRefBased/>
  <w15:docId w15:val="{D986D579-D371-46A4-9FEC-48F9FD1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1A5E"/>
    <w:pPr>
      <w:tabs>
        <w:tab w:val="center" w:pos="4320"/>
        <w:tab w:val="right" w:pos="8640"/>
      </w:tabs>
      <w:spacing w:after="0" w:line="240" w:lineRule="auto"/>
    </w:pPr>
  </w:style>
  <w:style w:type="character" w:customStyle="1" w:styleId="En-tteCar">
    <w:name w:val="En-tête Car"/>
    <w:basedOn w:val="Policepardfaut"/>
    <w:link w:val="En-tte"/>
    <w:uiPriority w:val="99"/>
    <w:rsid w:val="00AB1A5E"/>
  </w:style>
  <w:style w:type="character" w:styleId="Lienhypertexte">
    <w:name w:val="Hyperlink"/>
    <w:basedOn w:val="Policepardfaut"/>
    <w:uiPriority w:val="99"/>
    <w:unhideWhenUsed/>
    <w:rsid w:val="00AB1A5E"/>
    <w:rPr>
      <w:color w:val="0563C1" w:themeColor="hyperlink"/>
      <w:u w:val="single"/>
    </w:rPr>
  </w:style>
  <w:style w:type="paragraph" w:styleId="Paragraphedeliste">
    <w:name w:val="List Paragraph"/>
    <w:basedOn w:val="Normal"/>
    <w:uiPriority w:val="34"/>
    <w:qFormat/>
    <w:rsid w:val="00AB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pelagiboulee2@hotmail.com" TargetMode="External"/><Relationship Id="rId4" Type="http://schemas.openxmlformats.org/officeDocument/2006/relationships/webSettings" Target="webSettings.xml"/><Relationship Id="rId9" Type="http://schemas.openxmlformats.org/officeDocument/2006/relationships/hyperlink" Target="mailto:cpelagiboulee1@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Pilon dir. adjointe</dc:creator>
  <cp:keywords/>
  <dc:description/>
  <cp:lastModifiedBy>elaine</cp:lastModifiedBy>
  <cp:revision>2</cp:revision>
  <dcterms:created xsi:type="dcterms:W3CDTF">2023-06-02T15:30:00Z</dcterms:created>
  <dcterms:modified xsi:type="dcterms:W3CDTF">2023-06-02T15:30:00Z</dcterms:modified>
</cp:coreProperties>
</file>