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195" w:rsidRDefault="00076195" w:rsidP="00076195">
      <w:pPr>
        <w:spacing w:line="48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576800" cy="1080000"/>
            <wp:effectExtent l="0" t="0" r="444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C 25%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6195" w:rsidRDefault="00076195" w:rsidP="00E81691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</w:p>
    <w:p w:rsidR="00E81691" w:rsidRPr="00E81691" w:rsidRDefault="00E81691" w:rsidP="00E81691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E81691">
        <w:rPr>
          <w:rFonts w:ascii="Tahoma" w:hAnsi="Tahoma" w:cs="Tahoma"/>
          <w:sz w:val="24"/>
          <w:szCs w:val="24"/>
        </w:rPr>
        <w:t xml:space="preserve">La formation de 3.5 heures intitulé </w:t>
      </w:r>
      <w:r w:rsidRPr="00E81691">
        <w:rPr>
          <w:rFonts w:ascii="Tahoma" w:hAnsi="Tahoma" w:cs="Tahoma"/>
          <w:b/>
          <w:i/>
          <w:sz w:val="24"/>
          <w:szCs w:val="24"/>
        </w:rPr>
        <w:t>Hygiène et salubrité alimentaire</w:t>
      </w:r>
      <w:r w:rsidRPr="00E81691">
        <w:rPr>
          <w:rFonts w:ascii="Tahoma" w:hAnsi="Tahoma" w:cs="Tahoma"/>
          <w:i/>
          <w:sz w:val="24"/>
          <w:szCs w:val="24"/>
        </w:rPr>
        <w:t xml:space="preserve"> </w:t>
      </w:r>
      <w:r w:rsidRPr="00E81691">
        <w:rPr>
          <w:rFonts w:ascii="Tahoma" w:hAnsi="Tahoma" w:cs="Tahoma"/>
          <w:sz w:val="24"/>
          <w:szCs w:val="24"/>
        </w:rPr>
        <w:t xml:space="preserve">exigée par la MAPAQ (Ministère de l’agriculture , des pêcheries et de l’alimentation du Québec) et du MFA est obligatoire pour toute responsable de services de garde en milieu familial depuis le 21 novembre 2008. </w:t>
      </w:r>
    </w:p>
    <w:p w:rsidR="00E81691" w:rsidRPr="00E81691" w:rsidRDefault="00E81691" w:rsidP="00E81691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E81691">
        <w:rPr>
          <w:rFonts w:ascii="Tahoma" w:hAnsi="Tahoma" w:cs="Tahoma"/>
          <w:sz w:val="24"/>
          <w:szCs w:val="24"/>
        </w:rPr>
        <w:t xml:space="preserve">Vous devez donc fournir le certificat prouvant la réussite de la formation pour obtenir une reconnaissance par un Bureau Coordonnateur </w:t>
      </w:r>
    </w:p>
    <w:p w:rsidR="00B81C0A" w:rsidRPr="00E81691" w:rsidRDefault="00E81691" w:rsidP="00E81691">
      <w:pPr>
        <w:jc w:val="both"/>
        <w:rPr>
          <w:rFonts w:ascii="Tahoma" w:hAnsi="Tahoma" w:cs="Tahoma"/>
          <w:sz w:val="24"/>
          <w:szCs w:val="24"/>
        </w:rPr>
      </w:pPr>
      <w:r w:rsidRPr="00E81691">
        <w:rPr>
          <w:rFonts w:ascii="Tahoma" w:hAnsi="Tahoma" w:cs="Tahoma"/>
          <w:sz w:val="24"/>
          <w:szCs w:val="24"/>
        </w:rPr>
        <w:t>( Il est possible de suivre cette formation à distance sur internet. Plusieurs compagnies l’offrent. Il faut cependant vérifier si elles des formateurs accrédités).</w:t>
      </w:r>
    </w:p>
    <w:sectPr w:rsidR="00B81C0A" w:rsidRPr="00E81691" w:rsidSect="00B81C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91"/>
    <w:rsid w:val="00013398"/>
    <w:rsid w:val="00023C42"/>
    <w:rsid w:val="00076195"/>
    <w:rsid w:val="0009622D"/>
    <w:rsid w:val="000A2EFC"/>
    <w:rsid w:val="001A01A5"/>
    <w:rsid w:val="004B3CBE"/>
    <w:rsid w:val="005227DF"/>
    <w:rsid w:val="005E25EE"/>
    <w:rsid w:val="00650C84"/>
    <w:rsid w:val="00880C22"/>
    <w:rsid w:val="008B731D"/>
    <w:rsid w:val="008F3EF6"/>
    <w:rsid w:val="00B81C0A"/>
    <w:rsid w:val="00C1754B"/>
    <w:rsid w:val="00D70A13"/>
    <w:rsid w:val="00DB69A8"/>
    <w:rsid w:val="00E81691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158A"/>
  <w15:chartTrackingRefBased/>
  <w15:docId w15:val="{47094CCF-1E8F-4055-B2C7-6E11B4B0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6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CPE main dans la main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Brodeur</dc:creator>
  <cp:keywords/>
  <dc:description/>
  <cp:lastModifiedBy>Christine Brodeur</cp:lastModifiedBy>
  <cp:revision>2</cp:revision>
  <dcterms:created xsi:type="dcterms:W3CDTF">2021-03-23T14:20:00Z</dcterms:created>
  <dcterms:modified xsi:type="dcterms:W3CDTF">2021-03-23T14:31:00Z</dcterms:modified>
</cp:coreProperties>
</file>